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>ИНСТРУКЦИЯ № 4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По обеспечению безопасности, антитеррористической защищенности работников при поступлении угрозы по телефону.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 Телефон является основным каналом поступления сообщений, содержащих информацию и заложенных взрывных устройствах, о захвате людей в заложники, вымогательстве и шантаже.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фактор внезапности, возникающее паническое, а порой и шоковое состояние, сама полученная информация приводит к тому, что человек оказывается не в состоянии правильно отреагировать на звонок, оценить реальность угроз и получить максимум сведений из разговора.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Звонки с угрозами могут поступить лично Вам и содержать, например, требования выплаты значительных сумм денег.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2. Если на Ваш телефон уже ранее поступали подобные звонки, или у Вас есть основания считать, что они могут поступить, в обязательном порядке установите на телефон автоматический определитель номера и звукозаписывающее устройство.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3. При наличии АОНа сразу запишите определившийся номер телефона, что позволит избежать его случайной утраты.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4. При наличии звукозаписывающей аппаратуры сразу же извлеките кассету с записью разговора и примите меры к ее сохранности. Обязательно установите на ее место другую.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5. При отсутствии звукозаписывающей аппаратуры и АОНа правоохранительным органам значительную помощь для предотвращения совершения преступлений и розыска преступников окажут следующие Ваши действия: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- постарайтесь дословно запомнить разговор и зафиксировать его на бумаге;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ходу разговора отметьте пол, возраст звонившего и особенности его (ее) речи: голос громкий (тихий, низкий) высокий; темп речи: быстрая, медленная; произношение: отчетливое, искаженное, с заиканием, шепелявое, с акцентом или диалектом; манера речи: развязанная, с издевкой, с нецензурными выражениями;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- обязательно отметьте звуковой фон (шум автомашин или железнодорожного транспорта, звук телеаппаратуры, голоса, другое);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отметьте характер звонка – местный или междугородний;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обязательно зафиксируйте точное время начало разговора и его продолжительность.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Во время разговора желательно получить ответы на следующие вопросы: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Куда, кому, по какому телефону звонит этот человек?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конкретные требования он (она) выдвигает?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Выдвигает требования он (она) лично, выступает в роли посредника, или представляет какую-то группу лиц?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каких условиях он (она) или они согласны отказаться от задуманного?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и когда с ним (с ней) можно связаться?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 Вы можете или должны сообщить об этом звонке?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Не бойтесь запугиваний преступников, по окончании разговора немедленно сообщите о нем в правоохранительные органы. Если есть опасения, что Ваш телефон прослушивают преступники – перезвоните с другого номера телефона. Практика работы показывает, что сокрытие факта подобных угроз значительно осложняет положение и способствует безнаказанному совершению преступления.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>8. Кроме угроз, выдвигаемых по телефону лично Вам, преступники могут использовать Ваш номер телефона для сообщения информации, которую Вы должны будете передать в правоохранительные органы. Например, на Ваш телефон поступает звонок, в котором неизвестные сообщают, что Ваш дом заминирован. При ведении разговора такого рода старайтесь следовать изложенным выше рекомендациям и получить максимально возможную информацию. По его окончании немедленно сообщите эту информацию в правоохранительные органы.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7511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sid w:val="00723ef6"/>
    <w:rPr>
      <w:b/>
      <w:bCs/>
    </w:rPr>
  </w:style>
  <w:style w:type="character" w:styleId="Appleconvertedspace" w:customStyle="1">
    <w:name w:val="apple-converted-space"/>
    <w:qFormat/>
    <w:rsid w:val="00723ef6"/>
    <w:rPr/>
  </w:style>
  <w:style w:type="character" w:styleId="Style14">
    <w:name w:val="Выделение"/>
    <w:uiPriority w:val="20"/>
    <w:qFormat/>
    <w:rsid w:val="00723ef6"/>
    <w:rPr>
      <w:i/>
      <w:i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LibreOffice/6.2.2.2$Windows_X86_64 LibreOffice_project/2b840030fec2aae0fd2658d8d4f9548af4e3518d</Application>
  <Pages>2</Pages>
  <Words>435</Words>
  <Characters>2900</Characters>
  <CharactersWithSpaces>3320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2019-04-17T07:25:00Z</dcterms:created>
  <dc:creator>ГО</dc:creator>
  <dc:description/>
  <dc:language>ru-RU</dc:language>
  <cp:lastModifiedBy/>
  <dcterms:modified xsi:type="dcterms:W3CDTF">2019-04-18T15:41:43Z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